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07230182" w:rsidR="001C4C0D" w:rsidRPr="00286789" w:rsidRDefault="00CC0EC0" w:rsidP="00CF2DAE">
      <w:pPr>
        <w:ind w:leftChars="100" w:left="210" w:firstLineChars="4" w:firstLine="9"/>
        <w:rPr>
          <w:sz w:val="22"/>
          <w:szCs w:val="22"/>
        </w:rPr>
      </w:pPr>
      <w:r w:rsidRPr="001E5A16">
        <w:rPr>
          <w:rFonts w:hint="eastAsia"/>
          <w:sz w:val="22"/>
          <w:szCs w:val="22"/>
        </w:rPr>
        <w:t>【業務</w:t>
      </w:r>
      <w:r w:rsidR="009C3A54">
        <w:rPr>
          <w:rFonts w:hint="eastAsia"/>
          <w:sz w:val="22"/>
          <w:szCs w:val="22"/>
        </w:rPr>
        <w:t>名：令和４年度医療費分析業務</w:t>
      </w:r>
      <w:r>
        <w:rPr>
          <w:rFonts w:hint="eastAsia"/>
          <w:sz w:val="22"/>
          <w:szCs w:val="22"/>
        </w:rPr>
        <w:t>】</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C3A5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荒木 裕介</cp:lastModifiedBy>
  <cp:revision>11</cp:revision>
  <cp:lastPrinted>2015-03-27T11:11:00Z</cp:lastPrinted>
  <dcterms:created xsi:type="dcterms:W3CDTF">2021-03-03T08:38:00Z</dcterms:created>
  <dcterms:modified xsi:type="dcterms:W3CDTF">2022-09-14T00:09:00Z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